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798F3" w14:textId="77777777" w:rsidR="00380CEA" w:rsidRDefault="00380CEA" w:rsidP="00380CEA">
      <w:pPr>
        <w:jc w:val="center"/>
        <w:rPr>
          <w:b/>
          <w:sz w:val="28"/>
          <w:szCs w:val="28"/>
        </w:rPr>
      </w:pPr>
      <w:bookmarkStart w:id="0" w:name="_GoBack"/>
      <w:bookmarkEnd w:id="0"/>
      <w:r w:rsidRPr="00727DC7">
        <w:rPr>
          <w:b/>
          <w:sz w:val="28"/>
          <w:szCs w:val="28"/>
        </w:rPr>
        <w:t>THE OAK ISLAND WOMEN’S GOLF ASSOCIATION BYLAWS</w:t>
      </w:r>
    </w:p>
    <w:p w14:paraId="72136230" w14:textId="77777777" w:rsidR="00380CEA" w:rsidRDefault="00380CEA" w:rsidP="00380CEA">
      <w:pPr>
        <w:jc w:val="center"/>
        <w:rPr>
          <w:b/>
          <w:sz w:val="28"/>
          <w:szCs w:val="28"/>
        </w:rPr>
      </w:pPr>
    </w:p>
    <w:p w14:paraId="6CAAC951" w14:textId="77777777" w:rsidR="00380CEA" w:rsidRPr="00727DC7" w:rsidRDefault="00380CEA" w:rsidP="00380CEA">
      <w:pPr>
        <w:pStyle w:val="NoSpacing"/>
        <w:rPr>
          <w:rFonts w:ascii="Times New Roman" w:hAnsi="Times New Roman" w:cs="Times New Roman"/>
          <w:sz w:val="24"/>
          <w:szCs w:val="24"/>
        </w:rPr>
      </w:pPr>
      <w:r w:rsidRPr="00727DC7">
        <w:rPr>
          <w:rFonts w:ascii="Times New Roman" w:hAnsi="Times New Roman" w:cs="Times New Roman"/>
          <w:sz w:val="24"/>
          <w:szCs w:val="24"/>
        </w:rPr>
        <w:t>The purpose of this Association shall be to promote good sportsmanship and enjoyment of golf activities at Oak Island Golf Club.  Emphasis shall be placed on good fellowship among its members in all its business, social and recreation activities.</w:t>
      </w:r>
    </w:p>
    <w:p w14:paraId="6EFA0842" w14:textId="77777777" w:rsidR="00380CEA" w:rsidRPr="00727DC7" w:rsidRDefault="00380CEA" w:rsidP="00380CEA">
      <w:pPr>
        <w:pStyle w:val="NoSpacing"/>
        <w:rPr>
          <w:rFonts w:ascii="Times New Roman" w:hAnsi="Times New Roman" w:cs="Times New Roman"/>
          <w:sz w:val="24"/>
          <w:szCs w:val="24"/>
        </w:rPr>
      </w:pPr>
    </w:p>
    <w:p w14:paraId="091BB21C" w14:textId="77777777" w:rsidR="00380CEA" w:rsidRPr="00727DC7" w:rsidRDefault="00380CEA" w:rsidP="00380CEA">
      <w:pPr>
        <w:pStyle w:val="NoSpacing"/>
        <w:rPr>
          <w:rFonts w:ascii="Times New Roman" w:hAnsi="Times New Roman" w:cs="Times New Roman"/>
          <w:sz w:val="24"/>
          <w:szCs w:val="24"/>
        </w:rPr>
      </w:pPr>
    </w:p>
    <w:p w14:paraId="068C7F78" w14:textId="77777777" w:rsidR="00380CEA" w:rsidRPr="00727DC7" w:rsidRDefault="00380CEA" w:rsidP="00380CEA">
      <w:pPr>
        <w:pStyle w:val="NoSpacing"/>
        <w:rPr>
          <w:rFonts w:ascii="Times New Roman" w:hAnsi="Times New Roman" w:cs="Times New Roman"/>
          <w:b/>
          <w:sz w:val="24"/>
          <w:szCs w:val="24"/>
        </w:rPr>
      </w:pPr>
      <w:r w:rsidRPr="00727DC7">
        <w:rPr>
          <w:rFonts w:ascii="Times New Roman" w:hAnsi="Times New Roman" w:cs="Times New Roman"/>
          <w:b/>
          <w:sz w:val="24"/>
          <w:szCs w:val="24"/>
        </w:rPr>
        <w:t>ARTICLE I- OFFICERS</w:t>
      </w:r>
    </w:p>
    <w:p w14:paraId="5702C0E9" w14:textId="77777777" w:rsidR="00380CEA" w:rsidRPr="00727DC7" w:rsidRDefault="00380CEA" w:rsidP="00380CEA">
      <w:pPr>
        <w:pStyle w:val="NoSpacing"/>
        <w:rPr>
          <w:rFonts w:ascii="Times New Roman" w:hAnsi="Times New Roman" w:cs="Times New Roman"/>
          <w:b/>
          <w:sz w:val="24"/>
          <w:szCs w:val="24"/>
        </w:rPr>
      </w:pPr>
      <w:r w:rsidRPr="00727DC7">
        <w:rPr>
          <w:rFonts w:ascii="Times New Roman" w:hAnsi="Times New Roman" w:cs="Times New Roman"/>
          <w:b/>
          <w:sz w:val="24"/>
          <w:szCs w:val="24"/>
        </w:rPr>
        <w:tab/>
      </w:r>
    </w:p>
    <w:p w14:paraId="1FAF8BD4" w14:textId="77777777" w:rsidR="00380CEA" w:rsidRDefault="00380CEA" w:rsidP="00380CEA">
      <w:pPr>
        <w:pStyle w:val="NoSpacing"/>
        <w:rPr>
          <w:rFonts w:ascii="Times New Roman" w:hAnsi="Times New Roman" w:cs="Times New Roman"/>
          <w:sz w:val="24"/>
          <w:szCs w:val="24"/>
        </w:rPr>
      </w:pPr>
      <w:r w:rsidRPr="00727DC7">
        <w:rPr>
          <w:rFonts w:ascii="Times New Roman" w:hAnsi="Times New Roman" w:cs="Times New Roman"/>
          <w:b/>
          <w:sz w:val="24"/>
          <w:szCs w:val="24"/>
        </w:rPr>
        <w:tab/>
      </w:r>
      <w:r w:rsidRPr="00727DC7">
        <w:rPr>
          <w:rFonts w:ascii="Times New Roman" w:hAnsi="Times New Roman" w:cs="Times New Roman"/>
          <w:sz w:val="24"/>
          <w:szCs w:val="24"/>
        </w:rPr>
        <w:t>Section 1. The officers of the Association</w:t>
      </w:r>
      <w:r>
        <w:rPr>
          <w:rFonts w:ascii="Times New Roman" w:hAnsi="Times New Roman" w:cs="Times New Roman"/>
          <w:sz w:val="24"/>
          <w:szCs w:val="24"/>
        </w:rPr>
        <w:t xml:space="preserve"> shall consist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 xml:space="preserve"> President, Vice-President, Secretary and Treasurer.</w:t>
      </w:r>
    </w:p>
    <w:p w14:paraId="2C940E0C" w14:textId="77777777" w:rsidR="00380CEA" w:rsidRDefault="00380CEA" w:rsidP="00380CEA">
      <w:pPr>
        <w:pStyle w:val="NoSpacing"/>
        <w:rPr>
          <w:rFonts w:ascii="Times New Roman" w:hAnsi="Times New Roman" w:cs="Times New Roman"/>
          <w:sz w:val="24"/>
          <w:szCs w:val="24"/>
        </w:rPr>
      </w:pPr>
    </w:p>
    <w:p w14:paraId="46EBA785" w14:textId="77777777" w:rsidR="00380CEA" w:rsidRPr="006F3EDC" w:rsidRDefault="00380CEA" w:rsidP="00380CEA">
      <w:pPr>
        <w:pStyle w:val="NoSpacing"/>
        <w:rPr>
          <w:rFonts w:ascii="Times New Roman" w:hAnsi="Times New Roman" w:cs="Times New Roman"/>
          <w:i/>
          <w:color w:val="FF0000"/>
          <w:sz w:val="24"/>
          <w:szCs w:val="24"/>
        </w:rPr>
      </w:pPr>
      <w:r>
        <w:rPr>
          <w:rFonts w:ascii="Times New Roman" w:hAnsi="Times New Roman" w:cs="Times New Roman"/>
          <w:sz w:val="24"/>
          <w:szCs w:val="24"/>
        </w:rPr>
        <w:tab/>
        <w:t xml:space="preserve">Section 2. Nominations for the officers shall be made by a committee of </w:t>
      </w:r>
      <w:proofErr w:type="gramStart"/>
      <w:r>
        <w:rPr>
          <w:rFonts w:ascii="Times New Roman" w:hAnsi="Times New Roman" w:cs="Times New Roman"/>
          <w:sz w:val="24"/>
          <w:szCs w:val="24"/>
        </w:rPr>
        <w:t>three(</w:t>
      </w:r>
      <w:proofErr w:type="gramEnd"/>
      <w:r>
        <w:rPr>
          <w:rFonts w:ascii="Times New Roman" w:hAnsi="Times New Roman" w:cs="Times New Roman"/>
          <w:sz w:val="24"/>
          <w:szCs w:val="24"/>
        </w:rPr>
        <w:t>3) appointed by the President.</w:t>
      </w:r>
      <w:r>
        <w:rPr>
          <w:rFonts w:ascii="Times New Roman" w:hAnsi="Times New Roman" w:cs="Times New Roman"/>
          <w:i/>
          <w:sz w:val="24"/>
          <w:szCs w:val="24"/>
        </w:rPr>
        <w:t xml:space="preserve">  </w:t>
      </w:r>
      <w:r w:rsidRPr="009E6A0A">
        <w:rPr>
          <w:rFonts w:ascii="Times New Roman" w:hAnsi="Times New Roman" w:cs="Times New Roman"/>
          <w:sz w:val="24"/>
          <w:szCs w:val="24"/>
        </w:rPr>
        <w:t>The Nominating Committee shall allow all members to place their name for consideration.  Members of the Nominating Committee may not be elected as an Officer of the Association for that year.</w:t>
      </w:r>
      <w:r>
        <w:rPr>
          <w:rFonts w:ascii="Times New Roman" w:hAnsi="Times New Roman" w:cs="Times New Roman"/>
          <w:i/>
          <w:color w:val="FF0000"/>
          <w:sz w:val="24"/>
          <w:szCs w:val="24"/>
        </w:rPr>
        <w:t xml:space="preserve"> </w:t>
      </w:r>
    </w:p>
    <w:p w14:paraId="598665E4" w14:textId="77777777" w:rsidR="00380CEA" w:rsidRDefault="00380CEA" w:rsidP="00380CEA">
      <w:pPr>
        <w:pStyle w:val="NoSpacing"/>
        <w:rPr>
          <w:rFonts w:ascii="Times New Roman" w:hAnsi="Times New Roman" w:cs="Times New Roman"/>
          <w:sz w:val="24"/>
          <w:szCs w:val="24"/>
        </w:rPr>
      </w:pPr>
    </w:p>
    <w:p w14:paraId="13FFCE19"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t>Section 3. Officers shall be elected and installed at the December meeting and assume office at the January meeting.</w:t>
      </w:r>
    </w:p>
    <w:p w14:paraId="579248A2" w14:textId="77777777" w:rsidR="00380CEA" w:rsidRDefault="00380CEA" w:rsidP="00380CEA">
      <w:pPr>
        <w:pStyle w:val="NoSpacing"/>
        <w:rPr>
          <w:rFonts w:ascii="Times New Roman" w:hAnsi="Times New Roman" w:cs="Times New Roman"/>
          <w:sz w:val="24"/>
          <w:szCs w:val="24"/>
        </w:rPr>
      </w:pPr>
    </w:p>
    <w:p w14:paraId="21F9477E" w14:textId="77777777" w:rsidR="00380CEA" w:rsidRPr="00992281" w:rsidRDefault="00380CEA" w:rsidP="00380CEA">
      <w:pPr>
        <w:pStyle w:val="NoSpacing"/>
        <w:rPr>
          <w:rFonts w:ascii="Times New Roman" w:hAnsi="Times New Roman" w:cs="Times New Roman"/>
          <w:color w:val="FFFFFF" w:themeColor="background1"/>
          <w:sz w:val="24"/>
          <w:szCs w:val="24"/>
        </w:rPr>
      </w:pPr>
      <w:r>
        <w:rPr>
          <w:rFonts w:ascii="Times New Roman" w:hAnsi="Times New Roman" w:cs="Times New Roman"/>
          <w:sz w:val="24"/>
          <w:szCs w:val="24"/>
        </w:rPr>
        <w:tab/>
        <w:t xml:space="preserve">Section 4. Officers shall be elected for a term of one (1) year with the exception of the Treasurer who </w:t>
      </w:r>
      <w:r w:rsidRPr="003C7A44">
        <w:rPr>
          <w:rFonts w:ascii="Times New Roman" w:hAnsi="Times New Roman" w:cs="Times New Roman"/>
          <w:sz w:val="24"/>
          <w:szCs w:val="24"/>
        </w:rPr>
        <w:t>may</w:t>
      </w:r>
      <w:r>
        <w:rPr>
          <w:rFonts w:ascii="Times New Roman" w:hAnsi="Times New Roman" w:cs="Times New Roman"/>
          <w:color w:val="C00000"/>
          <w:sz w:val="24"/>
          <w:szCs w:val="24"/>
        </w:rPr>
        <w:t xml:space="preserve"> </w:t>
      </w:r>
      <w:r>
        <w:rPr>
          <w:rFonts w:ascii="Times New Roman" w:hAnsi="Times New Roman" w:cs="Times New Roman"/>
          <w:sz w:val="24"/>
          <w:szCs w:val="24"/>
        </w:rPr>
        <w:t>be elected for a two (2) year term.  President and Vice President</w:t>
      </w:r>
      <w:r w:rsidRPr="009E6A0A">
        <w:rPr>
          <w:rFonts w:ascii="Times New Roman" w:hAnsi="Times New Roman" w:cs="Times New Roman"/>
          <w:sz w:val="24"/>
          <w:szCs w:val="24"/>
        </w:rPr>
        <w:t xml:space="preserve"> must be a</w:t>
      </w:r>
      <w:r>
        <w:rPr>
          <w:rFonts w:ascii="Times New Roman" w:hAnsi="Times New Roman" w:cs="Times New Roman"/>
          <w:sz w:val="24"/>
          <w:szCs w:val="24"/>
        </w:rPr>
        <w:t xml:space="preserve"> golfing member</w:t>
      </w:r>
      <w:r w:rsidRPr="009E6A0A">
        <w:rPr>
          <w:rFonts w:ascii="Times New Roman" w:hAnsi="Times New Roman" w:cs="Times New Roman"/>
          <w:sz w:val="24"/>
          <w:szCs w:val="24"/>
        </w:rPr>
        <w:t xml:space="preserve"> </w:t>
      </w:r>
      <w:r w:rsidRPr="00275042">
        <w:rPr>
          <w:rFonts w:ascii="Times New Roman" w:hAnsi="Times New Roman" w:cs="Times New Roman"/>
          <w:sz w:val="24"/>
          <w:szCs w:val="24"/>
        </w:rPr>
        <w:t>with an established USGA index</w:t>
      </w:r>
      <w:r w:rsidRPr="00992281">
        <w:rPr>
          <w:rFonts w:ascii="Times New Roman" w:hAnsi="Times New Roman" w:cs="Times New Roman"/>
          <w:color w:val="C00000"/>
          <w:sz w:val="24"/>
          <w:szCs w:val="24"/>
        </w:rPr>
        <w:t xml:space="preserve">.  </w:t>
      </w:r>
      <w:r w:rsidRPr="00275042">
        <w:rPr>
          <w:rFonts w:ascii="Times New Roman" w:hAnsi="Times New Roman" w:cs="Times New Roman"/>
          <w:sz w:val="24"/>
          <w:szCs w:val="24"/>
        </w:rPr>
        <w:t xml:space="preserve">Secretary and Treasurer may be a Social Member. </w:t>
      </w:r>
    </w:p>
    <w:p w14:paraId="7338820A" w14:textId="77777777" w:rsidR="00380CEA" w:rsidRPr="00992281" w:rsidRDefault="00380CEA" w:rsidP="00380CEA">
      <w:pPr>
        <w:pStyle w:val="NoSpacing"/>
        <w:tabs>
          <w:tab w:val="left" w:pos="2496"/>
        </w:tabs>
        <w:rPr>
          <w:rFonts w:ascii="Times New Roman" w:hAnsi="Times New Roman" w:cs="Times New Roman"/>
          <w:sz w:val="24"/>
          <w:szCs w:val="24"/>
        </w:rPr>
      </w:pPr>
      <w:r w:rsidRPr="00096D7E">
        <w:rPr>
          <w:rFonts w:ascii="Times New Roman" w:hAnsi="Times New Roman" w:cs="Times New Roman"/>
          <w:i/>
          <w:sz w:val="24"/>
          <w:szCs w:val="24"/>
        </w:rPr>
        <w:tab/>
      </w:r>
    </w:p>
    <w:p w14:paraId="59E1AE98" w14:textId="77777777" w:rsidR="00380CEA" w:rsidRDefault="00380CEA" w:rsidP="00380CEA">
      <w:pPr>
        <w:pStyle w:val="NoSpacing"/>
        <w:ind w:firstLine="720"/>
        <w:rPr>
          <w:rFonts w:ascii="Times New Roman" w:hAnsi="Times New Roman" w:cs="Times New Roman"/>
          <w:sz w:val="24"/>
          <w:szCs w:val="24"/>
        </w:rPr>
      </w:pPr>
      <w:r>
        <w:rPr>
          <w:rFonts w:ascii="Times New Roman" w:hAnsi="Times New Roman" w:cs="Times New Roman"/>
          <w:sz w:val="24"/>
          <w:szCs w:val="24"/>
        </w:rPr>
        <w:t>Section 5. Vacancy in any office may be filled by the President with the approval of the Executive Board.</w:t>
      </w:r>
    </w:p>
    <w:p w14:paraId="41F3EBE3" w14:textId="77777777" w:rsidR="00380CEA" w:rsidRDefault="00380CEA" w:rsidP="00380CEA">
      <w:pPr>
        <w:pStyle w:val="NoSpacing"/>
        <w:ind w:firstLine="720"/>
        <w:rPr>
          <w:rFonts w:ascii="Times New Roman" w:hAnsi="Times New Roman" w:cs="Times New Roman"/>
          <w:sz w:val="24"/>
          <w:szCs w:val="24"/>
        </w:rPr>
      </w:pPr>
    </w:p>
    <w:p w14:paraId="45AD482B" w14:textId="77777777" w:rsidR="00380CEA" w:rsidRDefault="00380CEA" w:rsidP="00380CEA">
      <w:pPr>
        <w:pStyle w:val="NoSpacing"/>
        <w:ind w:firstLine="720"/>
        <w:rPr>
          <w:rFonts w:ascii="Times New Roman" w:hAnsi="Times New Roman" w:cs="Times New Roman"/>
          <w:sz w:val="24"/>
          <w:szCs w:val="24"/>
        </w:rPr>
      </w:pPr>
      <w:r>
        <w:rPr>
          <w:rFonts w:ascii="Times New Roman" w:hAnsi="Times New Roman" w:cs="Times New Roman"/>
          <w:sz w:val="24"/>
          <w:szCs w:val="24"/>
        </w:rPr>
        <w:t>Section 6. The Executive Board shall consist of President, Vice-President, Secretary, Treasurer, and the immediate past President.  Absentee Executive Board Members may vote by written proxy.</w:t>
      </w:r>
    </w:p>
    <w:p w14:paraId="23B67842" w14:textId="77777777" w:rsidR="00380CEA" w:rsidRDefault="00380CEA" w:rsidP="00380CEA">
      <w:pPr>
        <w:pStyle w:val="NoSpacing"/>
        <w:rPr>
          <w:rFonts w:ascii="Times New Roman" w:hAnsi="Times New Roman" w:cs="Times New Roman"/>
          <w:sz w:val="24"/>
          <w:szCs w:val="24"/>
        </w:rPr>
      </w:pPr>
    </w:p>
    <w:p w14:paraId="2A303F44" w14:textId="77777777" w:rsidR="00380CEA" w:rsidRDefault="00380CEA" w:rsidP="00380CEA">
      <w:pPr>
        <w:pStyle w:val="NoSpacing"/>
        <w:rPr>
          <w:rFonts w:ascii="Times New Roman" w:hAnsi="Times New Roman" w:cs="Times New Roman"/>
          <w:sz w:val="24"/>
          <w:szCs w:val="24"/>
        </w:rPr>
      </w:pPr>
    </w:p>
    <w:p w14:paraId="17F7CB87" w14:textId="77777777" w:rsidR="00380CEA" w:rsidRDefault="00380CEA" w:rsidP="00380CEA">
      <w:pPr>
        <w:pStyle w:val="NoSpacing"/>
        <w:rPr>
          <w:rFonts w:ascii="Times New Roman" w:hAnsi="Times New Roman" w:cs="Times New Roman"/>
          <w:b/>
          <w:sz w:val="24"/>
          <w:szCs w:val="24"/>
        </w:rPr>
      </w:pPr>
      <w:r w:rsidRPr="00727DC7">
        <w:rPr>
          <w:rFonts w:ascii="Times New Roman" w:hAnsi="Times New Roman" w:cs="Times New Roman"/>
          <w:b/>
          <w:sz w:val="24"/>
          <w:szCs w:val="24"/>
        </w:rPr>
        <w:t>ARTICLE II- DUTIES OF OFFICERS</w:t>
      </w:r>
    </w:p>
    <w:p w14:paraId="1847B9E2" w14:textId="77777777" w:rsidR="00380CEA" w:rsidRDefault="00380CEA" w:rsidP="00380CEA">
      <w:pPr>
        <w:pStyle w:val="NoSpacing"/>
        <w:rPr>
          <w:rFonts w:ascii="Times New Roman" w:hAnsi="Times New Roman" w:cs="Times New Roman"/>
          <w:b/>
          <w:sz w:val="24"/>
          <w:szCs w:val="24"/>
        </w:rPr>
      </w:pPr>
    </w:p>
    <w:p w14:paraId="12B2E3A7" w14:textId="77777777" w:rsidR="00380CEA" w:rsidRPr="006F3EDC" w:rsidRDefault="00380CEA" w:rsidP="00380CEA">
      <w:pPr>
        <w:pStyle w:val="NoSpacing"/>
        <w:rPr>
          <w:rFonts w:ascii="Times New Roman" w:hAnsi="Times New Roman" w:cs="Times New Roman"/>
          <w:i/>
          <w:color w:val="FF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Section 1. The President shall preside at meetings of the Association and of the Executive Board.  She shall be an advisor of all committees, except for the Nominating Committee.  She shall prepare and present an </w:t>
      </w:r>
      <w:r w:rsidRPr="009E6A0A">
        <w:rPr>
          <w:rFonts w:ascii="Times New Roman" w:hAnsi="Times New Roman" w:cs="Times New Roman"/>
          <w:sz w:val="24"/>
          <w:szCs w:val="24"/>
        </w:rPr>
        <w:t>intake/output</w:t>
      </w:r>
      <w:r>
        <w:rPr>
          <w:rFonts w:ascii="Times New Roman" w:hAnsi="Times New Roman" w:cs="Times New Roman"/>
          <w:sz w:val="24"/>
          <w:szCs w:val="24"/>
        </w:rPr>
        <w:t xml:space="preserve"> Budget to the general membership at the first General Meeting of the New Year.  </w:t>
      </w:r>
      <w:r w:rsidRPr="009E6A0A">
        <w:rPr>
          <w:rFonts w:ascii="Times New Roman" w:hAnsi="Times New Roman" w:cs="Times New Roman"/>
          <w:sz w:val="24"/>
          <w:szCs w:val="24"/>
        </w:rPr>
        <w:t>The President shall conduct all correspondences of the Association and its Executive Board to the membership.</w:t>
      </w:r>
      <w:r>
        <w:rPr>
          <w:rFonts w:ascii="Times New Roman" w:hAnsi="Times New Roman" w:cs="Times New Roman"/>
          <w:i/>
          <w:color w:val="FF0000"/>
          <w:sz w:val="24"/>
          <w:szCs w:val="24"/>
        </w:rPr>
        <w:t xml:space="preserve"> </w:t>
      </w:r>
    </w:p>
    <w:p w14:paraId="73D43B42" w14:textId="77777777" w:rsidR="00380CEA" w:rsidRDefault="00380CEA" w:rsidP="00380CEA">
      <w:pPr>
        <w:pStyle w:val="NoSpacing"/>
        <w:rPr>
          <w:rFonts w:ascii="Times New Roman" w:hAnsi="Times New Roman" w:cs="Times New Roman"/>
          <w:sz w:val="24"/>
          <w:szCs w:val="24"/>
        </w:rPr>
      </w:pPr>
    </w:p>
    <w:p w14:paraId="2FF238A8"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t>Section 2. The Vice President shall perform all the duties of the President in her absence.</w:t>
      </w:r>
    </w:p>
    <w:p w14:paraId="7A744B3C" w14:textId="77777777" w:rsidR="00380CEA" w:rsidRDefault="00380CEA" w:rsidP="00380CEA">
      <w:pPr>
        <w:pStyle w:val="NoSpacing"/>
        <w:rPr>
          <w:rFonts w:ascii="Times New Roman" w:hAnsi="Times New Roman" w:cs="Times New Roman"/>
          <w:sz w:val="24"/>
          <w:szCs w:val="24"/>
        </w:rPr>
      </w:pPr>
    </w:p>
    <w:p w14:paraId="5A774491" w14:textId="77777777" w:rsidR="00380CEA" w:rsidRPr="00FC547A" w:rsidRDefault="00380CEA" w:rsidP="00380CEA">
      <w:pPr>
        <w:pStyle w:val="NoSpacing"/>
        <w:rPr>
          <w:rFonts w:ascii="Times New Roman" w:hAnsi="Times New Roman" w:cs="Times New Roman"/>
          <w:i/>
          <w:color w:val="FF0000"/>
          <w:sz w:val="24"/>
          <w:szCs w:val="24"/>
        </w:rPr>
      </w:pPr>
      <w:r>
        <w:rPr>
          <w:rFonts w:ascii="Times New Roman" w:hAnsi="Times New Roman" w:cs="Times New Roman"/>
          <w:sz w:val="24"/>
          <w:szCs w:val="24"/>
        </w:rPr>
        <w:lastRenderedPageBreak/>
        <w:tab/>
        <w:t xml:space="preserve">Section 3. The Secretary shall keep records of all meetings </w:t>
      </w:r>
      <w:r w:rsidRPr="00C5255D">
        <w:rPr>
          <w:rFonts w:ascii="Times New Roman" w:hAnsi="Times New Roman" w:cs="Times New Roman"/>
          <w:sz w:val="24"/>
          <w:szCs w:val="24"/>
        </w:rPr>
        <w:t xml:space="preserve">and </w:t>
      </w:r>
      <w:r>
        <w:rPr>
          <w:rFonts w:ascii="Times New Roman" w:hAnsi="Times New Roman" w:cs="Times New Roman"/>
          <w:sz w:val="24"/>
          <w:szCs w:val="24"/>
        </w:rPr>
        <w:t xml:space="preserve">shall </w:t>
      </w:r>
      <w:r w:rsidRPr="009E6A0A">
        <w:rPr>
          <w:rFonts w:ascii="Times New Roman" w:hAnsi="Times New Roman" w:cs="Times New Roman"/>
          <w:sz w:val="24"/>
          <w:szCs w:val="24"/>
        </w:rPr>
        <w:t>be responsible for</w:t>
      </w:r>
      <w:r>
        <w:rPr>
          <w:rFonts w:ascii="Times New Roman" w:hAnsi="Times New Roman" w:cs="Times New Roman"/>
          <w:i/>
          <w:color w:val="FF0000"/>
          <w:sz w:val="24"/>
          <w:szCs w:val="24"/>
        </w:rPr>
        <w:t xml:space="preserve"> </w:t>
      </w:r>
      <w:r w:rsidRPr="00C5255D">
        <w:rPr>
          <w:rFonts w:ascii="Times New Roman" w:hAnsi="Times New Roman" w:cs="Times New Roman"/>
          <w:sz w:val="24"/>
          <w:szCs w:val="24"/>
        </w:rPr>
        <w:t xml:space="preserve">correspondence </w:t>
      </w:r>
      <w:r w:rsidRPr="009E6A0A">
        <w:rPr>
          <w:rFonts w:ascii="Times New Roman" w:hAnsi="Times New Roman" w:cs="Times New Roman"/>
          <w:sz w:val="24"/>
          <w:szCs w:val="24"/>
        </w:rPr>
        <w:t>to outside parties and to the</w:t>
      </w:r>
      <w:r>
        <w:rPr>
          <w:rFonts w:ascii="Times New Roman" w:hAnsi="Times New Roman" w:cs="Times New Roman"/>
          <w:sz w:val="24"/>
          <w:szCs w:val="24"/>
        </w:rPr>
        <w:t xml:space="preserve"> </w:t>
      </w:r>
      <w:r w:rsidRPr="00C5255D">
        <w:rPr>
          <w:rFonts w:ascii="Times New Roman" w:hAnsi="Times New Roman" w:cs="Times New Roman"/>
          <w:sz w:val="24"/>
          <w:szCs w:val="24"/>
        </w:rPr>
        <w:t>Executive Board.</w:t>
      </w:r>
      <w:r>
        <w:rPr>
          <w:rFonts w:ascii="Times New Roman" w:hAnsi="Times New Roman" w:cs="Times New Roman"/>
          <w:sz w:val="24"/>
          <w:szCs w:val="24"/>
        </w:rPr>
        <w:t xml:space="preserve"> </w:t>
      </w:r>
      <w:r w:rsidRPr="009E6A0A">
        <w:rPr>
          <w:rFonts w:ascii="Times New Roman" w:hAnsi="Times New Roman" w:cs="Times New Roman"/>
          <w:sz w:val="24"/>
          <w:szCs w:val="24"/>
        </w:rPr>
        <w:t>All OIWGA records and correspondence should be retained for a minimum of seven (7) years.</w:t>
      </w:r>
      <w:r>
        <w:rPr>
          <w:rFonts w:ascii="Times New Roman" w:hAnsi="Times New Roman" w:cs="Times New Roman"/>
          <w:i/>
          <w:color w:val="FF0000"/>
          <w:sz w:val="24"/>
          <w:szCs w:val="24"/>
        </w:rPr>
        <w:t xml:space="preserve"> </w:t>
      </w:r>
    </w:p>
    <w:p w14:paraId="2C8E4D9D" w14:textId="77777777" w:rsidR="00380CEA" w:rsidRDefault="00380CEA" w:rsidP="00380CEA">
      <w:pPr>
        <w:pStyle w:val="NoSpacing"/>
        <w:rPr>
          <w:rFonts w:ascii="Times New Roman" w:hAnsi="Times New Roman" w:cs="Times New Roman"/>
          <w:sz w:val="24"/>
          <w:szCs w:val="24"/>
        </w:rPr>
      </w:pPr>
    </w:p>
    <w:p w14:paraId="6A4438D4" w14:textId="77777777" w:rsidR="00380CEA" w:rsidRPr="009E6A0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t xml:space="preserve">Section 4. The Treasurer shall be the custodian of the funds and responsible for the disbursement of the same.  Monies over the sum of one hundred ($100.00) dollars, not in the budget, may be spent only by approval of 51% of the members present at the meeting.  </w:t>
      </w:r>
      <w:r w:rsidRPr="009E6A0A">
        <w:rPr>
          <w:rFonts w:ascii="Times New Roman" w:hAnsi="Times New Roman" w:cs="Times New Roman"/>
          <w:sz w:val="24"/>
          <w:szCs w:val="24"/>
        </w:rPr>
        <w:t>The balance shall never fall below $200.00 or a special assessment against the membership may be levied.</w:t>
      </w:r>
    </w:p>
    <w:p w14:paraId="56451114" w14:textId="77777777" w:rsidR="00380CEA" w:rsidRDefault="00380CEA" w:rsidP="00380CEA">
      <w:pPr>
        <w:pStyle w:val="NoSpacing"/>
        <w:rPr>
          <w:rFonts w:ascii="Times New Roman" w:hAnsi="Times New Roman" w:cs="Times New Roman"/>
          <w:sz w:val="24"/>
          <w:szCs w:val="24"/>
        </w:rPr>
      </w:pPr>
    </w:p>
    <w:p w14:paraId="32AD13F8" w14:textId="77777777" w:rsidR="00380CEA" w:rsidRPr="004C7D09" w:rsidRDefault="00380CEA" w:rsidP="00380CEA">
      <w:pPr>
        <w:pStyle w:val="NoSpacing"/>
        <w:rPr>
          <w:rFonts w:ascii="Times New Roman" w:hAnsi="Times New Roman" w:cs="Times New Roman"/>
          <w:b/>
          <w:sz w:val="24"/>
          <w:szCs w:val="24"/>
        </w:rPr>
      </w:pPr>
      <w:r w:rsidRPr="004C7D09">
        <w:rPr>
          <w:rFonts w:ascii="Times New Roman" w:hAnsi="Times New Roman" w:cs="Times New Roman"/>
          <w:b/>
          <w:sz w:val="24"/>
          <w:szCs w:val="24"/>
        </w:rPr>
        <w:t>ARTICLE III- MEETINGS</w:t>
      </w:r>
    </w:p>
    <w:p w14:paraId="34E3D38E" w14:textId="77777777" w:rsidR="00380CEA" w:rsidRDefault="00380CEA" w:rsidP="00380CEA">
      <w:pPr>
        <w:pStyle w:val="NoSpacing"/>
        <w:rPr>
          <w:rFonts w:ascii="Times New Roman" w:hAnsi="Times New Roman" w:cs="Times New Roman"/>
          <w:sz w:val="24"/>
          <w:szCs w:val="24"/>
        </w:rPr>
      </w:pPr>
    </w:p>
    <w:p w14:paraId="2337CCD9"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t>Section 1. The Association shall meet four (4) times a year on dates to be determined by the Executive Board.  Additional meetings may be called when deemed necessary by the Executive Board.</w:t>
      </w:r>
    </w:p>
    <w:p w14:paraId="2EBA67A4" w14:textId="77777777" w:rsidR="00380CEA" w:rsidRDefault="00380CEA" w:rsidP="00380CEA">
      <w:pPr>
        <w:pStyle w:val="NoSpacing"/>
        <w:rPr>
          <w:rFonts w:ascii="Times New Roman" w:hAnsi="Times New Roman" w:cs="Times New Roman"/>
          <w:sz w:val="24"/>
          <w:szCs w:val="24"/>
        </w:rPr>
      </w:pPr>
    </w:p>
    <w:p w14:paraId="4026CB01" w14:textId="77777777" w:rsidR="00380CEA" w:rsidRPr="0051682A" w:rsidRDefault="00380CEA" w:rsidP="00380CEA">
      <w:pPr>
        <w:pStyle w:val="NoSpacing"/>
        <w:rPr>
          <w:rFonts w:ascii="Times New Roman" w:hAnsi="Times New Roman" w:cs="Times New Roman"/>
          <w:b/>
          <w:sz w:val="24"/>
          <w:szCs w:val="24"/>
        </w:rPr>
      </w:pPr>
      <w:r w:rsidRPr="0051682A">
        <w:rPr>
          <w:rFonts w:ascii="Times New Roman" w:hAnsi="Times New Roman" w:cs="Times New Roman"/>
          <w:b/>
          <w:sz w:val="24"/>
          <w:szCs w:val="24"/>
        </w:rPr>
        <w:t xml:space="preserve">ARTICLE IV- </w:t>
      </w:r>
      <w:r w:rsidRPr="009E6A0A">
        <w:rPr>
          <w:rFonts w:ascii="Times New Roman" w:hAnsi="Times New Roman" w:cs="Times New Roman"/>
          <w:b/>
          <w:sz w:val="24"/>
          <w:szCs w:val="24"/>
        </w:rPr>
        <w:t>MEMBERSHIP AND</w:t>
      </w:r>
      <w:r>
        <w:rPr>
          <w:rFonts w:ascii="Times New Roman" w:hAnsi="Times New Roman" w:cs="Times New Roman"/>
          <w:b/>
          <w:i/>
          <w:color w:val="FF0000"/>
          <w:sz w:val="24"/>
          <w:szCs w:val="24"/>
        </w:rPr>
        <w:t xml:space="preserve"> </w:t>
      </w:r>
      <w:r w:rsidRPr="0051682A">
        <w:rPr>
          <w:rFonts w:ascii="Times New Roman" w:hAnsi="Times New Roman" w:cs="Times New Roman"/>
          <w:b/>
          <w:sz w:val="24"/>
          <w:szCs w:val="24"/>
        </w:rPr>
        <w:t>DUES</w:t>
      </w:r>
    </w:p>
    <w:p w14:paraId="2B46C9B2" w14:textId="77777777" w:rsidR="00380CEA" w:rsidRDefault="00380CEA" w:rsidP="00380CEA">
      <w:pPr>
        <w:pStyle w:val="NoSpacing"/>
        <w:rPr>
          <w:rFonts w:ascii="Times New Roman" w:hAnsi="Times New Roman" w:cs="Times New Roman"/>
          <w:sz w:val="24"/>
          <w:szCs w:val="24"/>
        </w:rPr>
      </w:pPr>
    </w:p>
    <w:p w14:paraId="55B46D75" w14:textId="77777777" w:rsidR="00380CEA" w:rsidRPr="00C5255D" w:rsidRDefault="00380CEA" w:rsidP="00380CEA">
      <w:pPr>
        <w:pStyle w:val="NoSpacing"/>
        <w:rPr>
          <w:rFonts w:ascii="Times New Roman" w:hAnsi="Times New Roman" w:cs="Times New Roman"/>
          <w:i/>
          <w:color w:val="FF0000"/>
          <w:sz w:val="24"/>
          <w:szCs w:val="24"/>
        </w:rPr>
      </w:pPr>
      <w:r>
        <w:rPr>
          <w:rFonts w:ascii="Times New Roman" w:hAnsi="Times New Roman" w:cs="Times New Roman"/>
          <w:sz w:val="24"/>
          <w:szCs w:val="24"/>
        </w:rPr>
        <w:tab/>
        <w:t xml:space="preserve">Section 1. Yearly dues shall be payable at the January meeting.  New members may </w:t>
      </w:r>
      <w:r w:rsidRPr="009E6A0A">
        <w:rPr>
          <w:rFonts w:ascii="Times New Roman" w:hAnsi="Times New Roman" w:cs="Times New Roman"/>
          <w:sz w:val="24"/>
          <w:szCs w:val="24"/>
        </w:rPr>
        <w:t>join</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at any time on </w:t>
      </w:r>
      <w:r w:rsidRPr="009E6A0A">
        <w:rPr>
          <w:rFonts w:ascii="Times New Roman" w:hAnsi="Times New Roman" w:cs="Times New Roman"/>
          <w:sz w:val="24"/>
          <w:szCs w:val="24"/>
        </w:rPr>
        <w:t>full</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payment of dues.  </w:t>
      </w:r>
      <w:r w:rsidRPr="009E6A0A">
        <w:rPr>
          <w:rFonts w:ascii="Times New Roman" w:hAnsi="Times New Roman" w:cs="Times New Roman"/>
          <w:sz w:val="24"/>
          <w:szCs w:val="24"/>
        </w:rPr>
        <w:t>After May 31</w:t>
      </w:r>
      <w:r w:rsidRPr="009E6A0A">
        <w:rPr>
          <w:rFonts w:ascii="Times New Roman" w:hAnsi="Times New Roman" w:cs="Times New Roman"/>
          <w:sz w:val="24"/>
          <w:szCs w:val="24"/>
          <w:vertAlign w:val="superscript"/>
        </w:rPr>
        <w:t>st</w:t>
      </w:r>
      <w:r w:rsidRPr="009E6A0A">
        <w:rPr>
          <w:rFonts w:ascii="Times New Roman" w:hAnsi="Times New Roman" w:cs="Times New Roman"/>
          <w:sz w:val="24"/>
          <w:szCs w:val="24"/>
        </w:rPr>
        <w:t>, new member dues will be 2/3 of the total amount. The Executive Board shall set the yearly dues.</w:t>
      </w:r>
      <w:r>
        <w:rPr>
          <w:rFonts w:ascii="Times New Roman" w:hAnsi="Times New Roman" w:cs="Times New Roman"/>
          <w:i/>
          <w:color w:val="FF0000"/>
          <w:sz w:val="24"/>
          <w:szCs w:val="24"/>
        </w:rPr>
        <w:t xml:space="preserve">  </w:t>
      </w:r>
    </w:p>
    <w:p w14:paraId="05D7F966" w14:textId="77777777" w:rsidR="00380CEA" w:rsidRDefault="00380CEA" w:rsidP="00380CEA">
      <w:pPr>
        <w:pStyle w:val="NoSpacing"/>
        <w:rPr>
          <w:rFonts w:ascii="Times New Roman" w:hAnsi="Times New Roman" w:cs="Times New Roman"/>
          <w:sz w:val="24"/>
          <w:szCs w:val="24"/>
        </w:rPr>
      </w:pPr>
    </w:p>
    <w:p w14:paraId="49877401"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t>Section 2. Only dues paying members shall have voting privileges.</w:t>
      </w:r>
    </w:p>
    <w:p w14:paraId="6C7A1BCF" w14:textId="77777777" w:rsidR="00380CEA" w:rsidRDefault="00380CEA" w:rsidP="00380CEA">
      <w:pPr>
        <w:pStyle w:val="NoSpacing"/>
        <w:rPr>
          <w:rFonts w:ascii="Times New Roman" w:hAnsi="Times New Roman" w:cs="Times New Roman"/>
          <w:sz w:val="24"/>
          <w:szCs w:val="24"/>
        </w:rPr>
      </w:pPr>
    </w:p>
    <w:p w14:paraId="2389BF0D"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r>
      <w:r w:rsidRPr="009E6A0A">
        <w:rPr>
          <w:rFonts w:ascii="Times New Roman" w:hAnsi="Times New Roman" w:cs="Times New Roman"/>
          <w:sz w:val="24"/>
          <w:szCs w:val="24"/>
        </w:rPr>
        <w:t>Section 3</w:t>
      </w:r>
      <w:r w:rsidRPr="009E6A0A">
        <w:rPr>
          <w:rFonts w:ascii="Times New Roman" w:hAnsi="Times New Roman" w:cs="Times New Roman"/>
          <w:i/>
          <w:sz w:val="24"/>
          <w:szCs w:val="24"/>
        </w:rPr>
        <w:t>.</w:t>
      </w:r>
      <w:r w:rsidRPr="009E6A0A">
        <w:rPr>
          <w:rFonts w:ascii="Times New Roman" w:hAnsi="Times New Roman" w:cs="Times New Roman"/>
          <w:sz w:val="24"/>
          <w:szCs w:val="24"/>
        </w:rPr>
        <w:t xml:space="preserve"> Requirements for membership shall not be limited to members of Oak Island Golf Club. </w:t>
      </w:r>
    </w:p>
    <w:p w14:paraId="76730A18" w14:textId="77777777" w:rsidR="00380CEA" w:rsidRPr="009E6A0A" w:rsidRDefault="00380CEA" w:rsidP="00380CEA">
      <w:pPr>
        <w:pStyle w:val="NoSpacing"/>
        <w:rPr>
          <w:rFonts w:ascii="Times New Roman" w:hAnsi="Times New Roman" w:cs="Times New Roman"/>
          <w:sz w:val="24"/>
          <w:szCs w:val="24"/>
        </w:rPr>
      </w:pPr>
    </w:p>
    <w:p w14:paraId="365739A6" w14:textId="77777777" w:rsidR="00380CEA" w:rsidRDefault="00380CEA" w:rsidP="00380CEA">
      <w:pPr>
        <w:pStyle w:val="NoSpacing"/>
        <w:ind w:firstLine="720"/>
        <w:rPr>
          <w:rFonts w:ascii="Times New Roman" w:hAnsi="Times New Roman" w:cs="Times New Roman"/>
          <w:sz w:val="24"/>
          <w:szCs w:val="24"/>
        </w:rPr>
      </w:pPr>
      <w:r w:rsidRPr="000662F1">
        <w:rPr>
          <w:rFonts w:ascii="Times New Roman" w:hAnsi="Times New Roman" w:cs="Times New Roman"/>
          <w:sz w:val="24"/>
          <w:szCs w:val="24"/>
        </w:rPr>
        <w:t xml:space="preserve">Section </w:t>
      </w:r>
      <w:r w:rsidRPr="000662F1">
        <w:rPr>
          <w:rFonts w:ascii="Times New Roman" w:hAnsi="Times New Roman" w:cs="Times New Roman"/>
          <w:strike/>
          <w:sz w:val="24"/>
          <w:szCs w:val="24"/>
        </w:rPr>
        <w:t>4</w:t>
      </w:r>
      <w:r w:rsidRPr="000662F1">
        <w:rPr>
          <w:rFonts w:ascii="Times New Roman" w:hAnsi="Times New Roman" w:cs="Times New Roman"/>
          <w:sz w:val="24"/>
          <w:szCs w:val="24"/>
        </w:rPr>
        <w:t xml:space="preserve">. The Executive Board shall have the option to designate a member as an honorary </w:t>
      </w:r>
      <w:r>
        <w:rPr>
          <w:rFonts w:ascii="Times New Roman" w:hAnsi="Times New Roman" w:cs="Times New Roman"/>
          <w:sz w:val="24"/>
          <w:szCs w:val="24"/>
        </w:rPr>
        <w:t xml:space="preserve">member.  </w:t>
      </w:r>
      <w:r w:rsidRPr="00FE1425">
        <w:rPr>
          <w:rFonts w:ascii="Times New Roman" w:hAnsi="Times New Roman" w:cs="Times New Roman"/>
          <w:sz w:val="24"/>
          <w:szCs w:val="24"/>
        </w:rPr>
        <w:t xml:space="preserve">For consideration of honorary membership a member must have a history and service record to the OIWGA and is no longer able to play golf.  </w:t>
      </w:r>
      <w:r w:rsidRPr="000662F1">
        <w:rPr>
          <w:rFonts w:ascii="Times New Roman" w:hAnsi="Times New Roman" w:cs="Times New Roman"/>
          <w:sz w:val="24"/>
          <w:szCs w:val="24"/>
        </w:rPr>
        <w:t>Membership dues shall be waived</w:t>
      </w:r>
      <w:r>
        <w:rPr>
          <w:rFonts w:ascii="Times New Roman" w:hAnsi="Times New Roman" w:cs="Times New Roman"/>
          <w:strike/>
          <w:sz w:val="24"/>
          <w:szCs w:val="24"/>
        </w:rPr>
        <w:t xml:space="preserve">. </w:t>
      </w:r>
    </w:p>
    <w:p w14:paraId="4B4B63C1" w14:textId="77777777" w:rsidR="00380CEA" w:rsidRDefault="00380CEA" w:rsidP="00380CEA">
      <w:pPr>
        <w:pStyle w:val="NoSpacing"/>
        <w:rPr>
          <w:rFonts w:ascii="Times New Roman" w:hAnsi="Times New Roman" w:cs="Times New Roman"/>
          <w:sz w:val="24"/>
          <w:szCs w:val="24"/>
        </w:rPr>
      </w:pPr>
    </w:p>
    <w:p w14:paraId="263EC3C6" w14:textId="77777777" w:rsidR="00380CEA" w:rsidRPr="004C7D09" w:rsidRDefault="00380CEA" w:rsidP="00380CEA">
      <w:pPr>
        <w:pStyle w:val="NoSpacing"/>
        <w:rPr>
          <w:rFonts w:ascii="Times New Roman" w:hAnsi="Times New Roman" w:cs="Times New Roman"/>
          <w:b/>
          <w:sz w:val="24"/>
          <w:szCs w:val="24"/>
        </w:rPr>
      </w:pPr>
      <w:r w:rsidRPr="004C7D09">
        <w:rPr>
          <w:rFonts w:ascii="Times New Roman" w:hAnsi="Times New Roman" w:cs="Times New Roman"/>
          <w:b/>
          <w:sz w:val="24"/>
          <w:szCs w:val="24"/>
        </w:rPr>
        <w:t>ARTICLE V- COMMITTEES</w:t>
      </w:r>
    </w:p>
    <w:p w14:paraId="50E9428B" w14:textId="77777777" w:rsidR="00380CEA" w:rsidRDefault="00380CEA" w:rsidP="00380CEA">
      <w:pPr>
        <w:pStyle w:val="NoSpacing"/>
        <w:rPr>
          <w:rFonts w:ascii="Times New Roman" w:hAnsi="Times New Roman" w:cs="Times New Roman"/>
          <w:sz w:val="24"/>
          <w:szCs w:val="24"/>
        </w:rPr>
      </w:pPr>
    </w:p>
    <w:p w14:paraId="1FAAB081" w14:textId="55F9C231" w:rsidR="00380CEA" w:rsidRPr="00B3216D"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t>Section 1. The standing committees shall be: Lady Bird Representatives, Club Championship Tournament, Sadie Hawkins Tournament, Member- Guest Tournament, Member-Member Tournament, Sunshine</w:t>
      </w:r>
      <w:r w:rsidR="00644349">
        <w:rPr>
          <w:rFonts w:ascii="Times New Roman" w:hAnsi="Times New Roman" w:cs="Times New Roman"/>
          <w:sz w:val="24"/>
          <w:szCs w:val="24"/>
        </w:rPr>
        <w:t>/Member Care</w:t>
      </w:r>
      <w:r>
        <w:rPr>
          <w:rFonts w:ascii="Times New Roman" w:hAnsi="Times New Roman" w:cs="Times New Roman"/>
          <w:sz w:val="24"/>
          <w:szCs w:val="24"/>
        </w:rPr>
        <w:t xml:space="preserve">, Publicity, Rules, </w:t>
      </w:r>
      <w:r w:rsidRPr="009E6A0A">
        <w:rPr>
          <w:rFonts w:ascii="Times New Roman" w:hAnsi="Times New Roman" w:cs="Times New Roman"/>
          <w:sz w:val="24"/>
          <w:szCs w:val="24"/>
        </w:rPr>
        <w:t xml:space="preserve">Weekly Events, Historian, Birdie Tree, Memorial Garden, </w:t>
      </w:r>
      <w:r w:rsidR="00644349">
        <w:rPr>
          <w:rFonts w:ascii="Times New Roman" w:hAnsi="Times New Roman" w:cs="Times New Roman"/>
          <w:sz w:val="24"/>
          <w:szCs w:val="24"/>
        </w:rPr>
        <w:t xml:space="preserve">WGA Website </w:t>
      </w:r>
      <w:r w:rsidRPr="009E6A0A">
        <w:rPr>
          <w:rFonts w:ascii="Times New Roman" w:hAnsi="Times New Roman" w:cs="Times New Roman"/>
          <w:sz w:val="24"/>
          <w:szCs w:val="24"/>
        </w:rPr>
        <w:t>and Social</w:t>
      </w:r>
      <w:r w:rsidRPr="00FE1425">
        <w:rPr>
          <w:rFonts w:ascii="Times New Roman" w:hAnsi="Times New Roman" w:cs="Times New Roman"/>
          <w:sz w:val="24"/>
          <w:szCs w:val="24"/>
        </w:rPr>
        <w:t>. To be eligible for the Club Championship a member must have played six (6) OIWGA play days or OIWGA sponsored tournaments within one year after completion of prior Club Championship.</w:t>
      </w:r>
    </w:p>
    <w:p w14:paraId="72420ED1" w14:textId="77777777" w:rsidR="00380CEA" w:rsidRDefault="00380CEA" w:rsidP="00380CEA">
      <w:pPr>
        <w:pStyle w:val="NoSpacing"/>
        <w:rPr>
          <w:rFonts w:ascii="Times New Roman" w:hAnsi="Times New Roman" w:cs="Times New Roman"/>
          <w:sz w:val="24"/>
          <w:szCs w:val="24"/>
        </w:rPr>
      </w:pPr>
    </w:p>
    <w:p w14:paraId="6B3F4C7A" w14:textId="77777777" w:rsidR="00380CEA" w:rsidRPr="009E6A0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t xml:space="preserve">Section 2. The President shall have the power to appoint special committees </w:t>
      </w:r>
      <w:r w:rsidRPr="009E6A0A">
        <w:rPr>
          <w:rFonts w:ascii="Times New Roman" w:hAnsi="Times New Roman" w:cs="Times New Roman"/>
          <w:sz w:val="24"/>
          <w:szCs w:val="24"/>
        </w:rPr>
        <w:t>when necessary, i.e. Bylaws committee.</w:t>
      </w:r>
    </w:p>
    <w:p w14:paraId="7665DB87" w14:textId="77777777" w:rsidR="00380CEA" w:rsidRDefault="00380CEA" w:rsidP="00380CEA">
      <w:pPr>
        <w:pStyle w:val="NoSpacing"/>
        <w:rPr>
          <w:rFonts w:ascii="Times New Roman" w:hAnsi="Times New Roman" w:cs="Times New Roman"/>
          <w:sz w:val="24"/>
          <w:szCs w:val="24"/>
        </w:rPr>
      </w:pPr>
    </w:p>
    <w:p w14:paraId="3CA3C9F2" w14:textId="77777777" w:rsidR="00380CEA" w:rsidRPr="007210C4" w:rsidRDefault="00380CEA" w:rsidP="00380CEA">
      <w:pPr>
        <w:pStyle w:val="NoSpacing"/>
        <w:rPr>
          <w:rFonts w:ascii="Times New Roman" w:hAnsi="Times New Roman" w:cs="Times New Roman"/>
          <w:i/>
          <w:color w:val="FF0000"/>
          <w:sz w:val="24"/>
          <w:szCs w:val="24"/>
        </w:rPr>
      </w:pPr>
      <w:r>
        <w:rPr>
          <w:rFonts w:ascii="Times New Roman" w:hAnsi="Times New Roman" w:cs="Times New Roman"/>
          <w:sz w:val="24"/>
          <w:szCs w:val="24"/>
        </w:rPr>
        <w:tab/>
        <w:t xml:space="preserve">Section 3. Committees shall have autonomy to make decisions concerning their area of responsibility guided by budgetary limitations.  Problems will be referred to the Executive </w:t>
      </w:r>
      <w:r>
        <w:rPr>
          <w:rFonts w:ascii="Times New Roman" w:hAnsi="Times New Roman" w:cs="Times New Roman"/>
          <w:sz w:val="24"/>
          <w:szCs w:val="24"/>
        </w:rPr>
        <w:lastRenderedPageBreak/>
        <w:t xml:space="preserve">Board.  </w:t>
      </w:r>
      <w:r w:rsidRPr="009E6A0A">
        <w:rPr>
          <w:rFonts w:ascii="Times New Roman" w:hAnsi="Times New Roman" w:cs="Times New Roman"/>
          <w:sz w:val="24"/>
          <w:szCs w:val="24"/>
        </w:rPr>
        <w:t>A Committee or Tournament budget must be presented to the President from the prior Committee or Tournament Chairperson before the President presents the next year’s budget.</w:t>
      </w:r>
    </w:p>
    <w:p w14:paraId="72872526" w14:textId="77777777" w:rsidR="00380CEA" w:rsidRDefault="00380CEA" w:rsidP="00380CEA">
      <w:pPr>
        <w:pStyle w:val="NoSpacing"/>
        <w:rPr>
          <w:rFonts w:ascii="Times New Roman" w:hAnsi="Times New Roman" w:cs="Times New Roman"/>
          <w:sz w:val="24"/>
          <w:szCs w:val="24"/>
        </w:rPr>
      </w:pPr>
    </w:p>
    <w:p w14:paraId="45A913A6" w14:textId="77777777" w:rsidR="00380CEA" w:rsidRDefault="00380CEA" w:rsidP="00380CEA">
      <w:pPr>
        <w:pStyle w:val="NoSpacing"/>
        <w:rPr>
          <w:rFonts w:ascii="Times New Roman" w:hAnsi="Times New Roman" w:cs="Times New Roman"/>
          <w:b/>
          <w:sz w:val="24"/>
          <w:szCs w:val="24"/>
        </w:rPr>
      </w:pPr>
    </w:p>
    <w:p w14:paraId="02639010" w14:textId="77777777" w:rsidR="00380CEA" w:rsidRDefault="00380CEA" w:rsidP="00380CEA">
      <w:pPr>
        <w:pStyle w:val="NoSpacing"/>
        <w:rPr>
          <w:rFonts w:ascii="Times New Roman" w:hAnsi="Times New Roman" w:cs="Times New Roman"/>
          <w:b/>
          <w:sz w:val="24"/>
          <w:szCs w:val="24"/>
        </w:rPr>
      </w:pPr>
    </w:p>
    <w:p w14:paraId="409A779A" w14:textId="77777777" w:rsidR="00380CEA" w:rsidRDefault="00380CEA" w:rsidP="00380CEA">
      <w:pPr>
        <w:pStyle w:val="NoSpacing"/>
        <w:rPr>
          <w:rFonts w:ascii="Times New Roman" w:hAnsi="Times New Roman" w:cs="Times New Roman"/>
          <w:b/>
          <w:sz w:val="24"/>
          <w:szCs w:val="24"/>
        </w:rPr>
      </w:pPr>
    </w:p>
    <w:p w14:paraId="00EB14DC" w14:textId="77777777" w:rsidR="00380CEA" w:rsidRPr="004C7D09" w:rsidRDefault="00380CEA" w:rsidP="00380CEA">
      <w:pPr>
        <w:pStyle w:val="NoSpacing"/>
        <w:rPr>
          <w:rFonts w:ascii="Times New Roman" w:hAnsi="Times New Roman" w:cs="Times New Roman"/>
          <w:b/>
          <w:sz w:val="24"/>
          <w:szCs w:val="24"/>
        </w:rPr>
      </w:pPr>
      <w:r w:rsidRPr="004C7D09">
        <w:rPr>
          <w:rFonts w:ascii="Times New Roman" w:hAnsi="Times New Roman" w:cs="Times New Roman"/>
          <w:b/>
          <w:sz w:val="24"/>
          <w:szCs w:val="24"/>
        </w:rPr>
        <w:t>ARTICLE VI- BYLAWS</w:t>
      </w:r>
    </w:p>
    <w:p w14:paraId="558BF218" w14:textId="77777777" w:rsidR="00380CEA" w:rsidRDefault="00380CEA" w:rsidP="00380CEA">
      <w:pPr>
        <w:pStyle w:val="NoSpacing"/>
        <w:rPr>
          <w:rFonts w:ascii="Times New Roman" w:hAnsi="Times New Roman" w:cs="Times New Roman"/>
          <w:sz w:val="24"/>
          <w:szCs w:val="24"/>
        </w:rPr>
      </w:pPr>
    </w:p>
    <w:p w14:paraId="74D36912" w14:textId="77777777" w:rsidR="00380CEA" w:rsidRPr="009E6A0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t xml:space="preserve">Section 1. The Bylaws may be amended by two thirds (2/3) of members present at a meeting provided notice of the proposed amendment has been submitted to each member at least ten (10) days prior to a regular or called meeting.  Absentee members may vote by written proxy </w:t>
      </w:r>
      <w:r w:rsidRPr="00856214">
        <w:rPr>
          <w:rFonts w:ascii="Times New Roman" w:hAnsi="Times New Roman" w:cs="Times New Roman"/>
          <w:sz w:val="24"/>
          <w:szCs w:val="24"/>
        </w:rPr>
        <w:t>presented to the President or Bylaw Committee member(s) prior to the meeting.</w:t>
      </w:r>
      <w:r w:rsidRPr="009E6A0A">
        <w:rPr>
          <w:rFonts w:ascii="Times New Roman" w:hAnsi="Times New Roman" w:cs="Times New Roman"/>
          <w:sz w:val="24"/>
          <w:szCs w:val="24"/>
        </w:rPr>
        <w:t xml:space="preserve"> </w:t>
      </w:r>
    </w:p>
    <w:p w14:paraId="6D72C17C" w14:textId="77777777" w:rsidR="00380CEA" w:rsidRPr="009E6A0A" w:rsidRDefault="00380CEA" w:rsidP="00380CEA">
      <w:pPr>
        <w:pStyle w:val="NoSpacing"/>
        <w:rPr>
          <w:rFonts w:ascii="Times New Roman" w:hAnsi="Times New Roman" w:cs="Times New Roman"/>
          <w:sz w:val="24"/>
          <w:szCs w:val="24"/>
        </w:rPr>
      </w:pPr>
    </w:p>
    <w:p w14:paraId="6675AC41" w14:textId="77777777" w:rsidR="00380CEA" w:rsidRPr="004C7D09" w:rsidRDefault="00380CEA" w:rsidP="00380CEA">
      <w:pPr>
        <w:pStyle w:val="NoSpacing"/>
        <w:rPr>
          <w:rFonts w:ascii="Times New Roman" w:hAnsi="Times New Roman" w:cs="Times New Roman"/>
          <w:b/>
          <w:sz w:val="24"/>
          <w:szCs w:val="24"/>
        </w:rPr>
      </w:pPr>
      <w:r w:rsidRPr="004C7D09">
        <w:rPr>
          <w:rFonts w:ascii="Times New Roman" w:hAnsi="Times New Roman" w:cs="Times New Roman"/>
          <w:b/>
          <w:sz w:val="24"/>
          <w:szCs w:val="24"/>
        </w:rPr>
        <w:t>ARTICLE VII</w:t>
      </w:r>
      <w:r>
        <w:rPr>
          <w:rFonts w:ascii="Times New Roman" w:hAnsi="Times New Roman" w:cs="Times New Roman"/>
          <w:b/>
          <w:sz w:val="24"/>
          <w:szCs w:val="24"/>
        </w:rPr>
        <w:t xml:space="preserve">- </w:t>
      </w:r>
      <w:r w:rsidRPr="004C7D09">
        <w:rPr>
          <w:rFonts w:ascii="Times New Roman" w:hAnsi="Times New Roman" w:cs="Times New Roman"/>
          <w:b/>
          <w:sz w:val="24"/>
          <w:szCs w:val="24"/>
        </w:rPr>
        <w:t>PLAY DAY AND AWARDS</w:t>
      </w:r>
    </w:p>
    <w:p w14:paraId="4B5E1D58" w14:textId="77777777" w:rsidR="00380CEA" w:rsidRDefault="00380CEA" w:rsidP="00380CEA">
      <w:pPr>
        <w:pStyle w:val="NoSpacing"/>
        <w:rPr>
          <w:rFonts w:ascii="Times New Roman" w:hAnsi="Times New Roman" w:cs="Times New Roman"/>
          <w:sz w:val="24"/>
          <w:szCs w:val="24"/>
        </w:rPr>
      </w:pPr>
    </w:p>
    <w:p w14:paraId="749889BD"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t xml:space="preserve">Section 1. Play days </w:t>
      </w:r>
      <w:r w:rsidRPr="009E6A0A">
        <w:rPr>
          <w:rFonts w:ascii="Times New Roman" w:hAnsi="Times New Roman" w:cs="Times New Roman"/>
          <w:sz w:val="24"/>
          <w:szCs w:val="24"/>
        </w:rPr>
        <w:t>and tournaments</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shall be on days and times set by the Weekly </w:t>
      </w:r>
      <w:r w:rsidRPr="009E6A0A">
        <w:rPr>
          <w:rFonts w:ascii="Times New Roman" w:hAnsi="Times New Roman" w:cs="Times New Roman"/>
          <w:sz w:val="24"/>
          <w:szCs w:val="24"/>
        </w:rPr>
        <w:t>Events</w:t>
      </w:r>
      <w:r>
        <w:rPr>
          <w:rFonts w:ascii="Times New Roman" w:hAnsi="Times New Roman" w:cs="Times New Roman"/>
          <w:i/>
          <w:color w:val="FF0000"/>
          <w:sz w:val="24"/>
          <w:szCs w:val="24"/>
        </w:rPr>
        <w:t xml:space="preserve"> </w:t>
      </w:r>
      <w:r>
        <w:rPr>
          <w:rFonts w:ascii="Times New Roman" w:hAnsi="Times New Roman" w:cs="Times New Roman"/>
          <w:sz w:val="24"/>
          <w:szCs w:val="24"/>
        </w:rPr>
        <w:t>Committee.</w:t>
      </w:r>
    </w:p>
    <w:p w14:paraId="1AE91086" w14:textId="77777777" w:rsidR="00380CEA" w:rsidRDefault="00380CEA" w:rsidP="00380CEA">
      <w:pPr>
        <w:pStyle w:val="NoSpacing"/>
        <w:rPr>
          <w:rFonts w:ascii="Times New Roman" w:hAnsi="Times New Roman" w:cs="Times New Roman"/>
          <w:sz w:val="24"/>
          <w:szCs w:val="24"/>
        </w:rPr>
      </w:pPr>
    </w:p>
    <w:p w14:paraId="7A2B97B4"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t xml:space="preserve">Section 2. All members </w:t>
      </w:r>
      <w:r w:rsidRPr="009E6A0A">
        <w:rPr>
          <w:rFonts w:ascii="Times New Roman" w:hAnsi="Times New Roman" w:cs="Times New Roman"/>
          <w:sz w:val="24"/>
          <w:szCs w:val="24"/>
        </w:rPr>
        <w:t>and guests</w:t>
      </w:r>
      <w:r>
        <w:rPr>
          <w:rFonts w:ascii="Times New Roman" w:hAnsi="Times New Roman" w:cs="Times New Roman"/>
          <w:sz w:val="24"/>
          <w:szCs w:val="24"/>
        </w:rPr>
        <w:t xml:space="preserve"> must have an established USGA INDEX to qualify for </w:t>
      </w:r>
      <w:r w:rsidRPr="009E6A0A">
        <w:rPr>
          <w:rFonts w:ascii="Times New Roman" w:hAnsi="Times New Roman" w:cs="Times New Roman"/>
          <w:sz w:val="24"/>
          <w:szCs w:val="24"/>
        </w:rPr>
        <w:t>awards</w:t>
      </w:r>
      <w:r>
        <w:rPr>
          <w:rFonts w:ascii="Times New Roman" w:hAnsi="Times New Roman" w:cs="Times New Roman"/>
          <w:sz w:val="24"/>
          <w:szCs w:val="24"/>
        </w:rPr>
        <w:t>.</w:t>
      </w:r>
    </w:p>
    <w:p w14:paraId="7567C8FA" w14:textId="77777777" w:rsidR="00380CEA" w:rsidRDefault="00380CEA" w:rsidP="00380CEA">
      <w:pPr>
        <w:pStyle w:val="NoSpacing"/>
        <w:rPr>
          <w:rFonts w:ascii="Times New Roman" w:hAnsi="Times New Roman" w:cs="Times New Roman"/>
          <w:sz w:val="24"/>
          <w:szCs w:val="24"/>
        </w:rPr>
      </w:pPr>
    </w:p>
    <w:p w14:paraId="299610F0"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t>Section 3. Special awards shall be made as follows:</w:t>
      </w:r>
    </w:p>
    <w:p w14:paraId="7D14933C" w14:textId="77777777" w:rsidR="00380CEA" w:rsidRDefault="00380CEA" w:rsidP="00380CEA">
      <w:pPr>
        <w:pStyle w:val="NoSpacing"/>
        <w:rPr>
          <w:rFonts w:ascii="Times New Roman" w:hAnsi="Times New Roman" w:cs="Times New Roman"/>
          <w:sz w:val="24"/>
          <w:szCs w:val="24"/>
        </w:rPr>
      </w:pPr>
    </w:p>
    <w:p w14:paraId="19617303"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Pin for an Eagle</w:t>
      </w:r>
    </w:p>
    <w:p w14:paraId="4A860AA3"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Pin for Hole in One</w:t>
      </w:r>
    </w:p>
    <w:p w14:paraId="1352F32C"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Pin for first time breaking 100, 90, 80 or 70</w:t>
      </w:r>
    </w:p>
    <w:p w14:paraId="70479E4C" w14:textId="77777777" w:rsidR="00380CEA" w:rsidRDefault="00380CEA" w:rsidP="00380CEA">
      <w:pPr>
        <w:pStyle w:val="NoSpacing"/>
        <w:rPr>
          <w:rFonts w:ascii="Times New Roman" w:hAnsi="Times New Roman" w:cs="Times New Roman"/>
          <w:sz w:val="24"/>
          <w:szCs w:val="24"/>
        </w:rPr>
      </w:pPr>
    </w:p>
    <w:p w14:paraId="0690B61C" w14:textId="77777777" w:rsidR="00380CEA" w:rsidRDefault="00380CEA" w:rsidP="00380CEA">
      <w:pPr>
        <w:pStyle w:val="NoSpacing"/>
        <w:rPr>
          <w:rFonts w:ascii="Times New Roman" w:hAnsi="Times New Roman" w:cs="Times New Roman"/>
          <w:sz w:val="24"/>
          <w:szCs w:val="24"/>
        </w:rPr>
      </w:pPr>
      <w:r w:rsidRPr="009E6A0A">
        <w:rPr>
          <w:rFonts w:ascii="Times New Roman" w:hAnsi="Times New Roman" w:cs="Times New Roman"/>
          <w:sz w:val="24"/>
          <w:szCs w:val="24"/>
        </w:rPr>
        <w:t>The above</w:t>
      </w:r>
      <w:r>
        <w:rPr>
          <w:rFonts w:ascii="Times New Roman" w:hAnsi="Times New Roman" w:cs="Times New Roman"/>
          <w:color w:val="FF0000"/>
          <w:sz w:val="24"/>
          <w:szCs w:val="24"/>
        </w:rPr>
        <w:t xml:space="preserve"> </w:t>
      </w:r>
      <w:r>
        <w:rPr>
          <w:rFonts w:ascii="Times New Roman" w:hAnsi="Times New Roman" w:cs="Times New Roman"/>
          <w:sz w:val="24"/>
          <w:szCs w:val="24"/>
        </w:rPr>
        <w:t>awards will be given for play on play day only except for a Hole-in-One.  A player having a certified Hole-in-One at any time will be recognized, however, the scorecard must be signed by at least two (2) witnesses.</w:t>
      </w:r>
    </w:p>
    <w:p w14:paraId="78A7043E" w14:textId="77777777" w:rsidR="00380CEA" w:rsidRDefault="00380CEA" w:rsidP="00380CEA">
      <w:pPr>
        <w:pStyle w:val="NoSpacing"/>
        <w:rPr>
          <w:rFonts w:ascii="Times New Roman" w:hAnsi="Times New Roman" w:cs="Times New Roman"/>
          <w:sz w:val="24"/>
          <w:szCs w:val="24"/>
        </w:rPr>
      </w:pPr>
    </w:p>
    <w:p w14:paraId="3A5AC7F1" w14:textId="77777777" w:rsidR="00380CEA" w:rsidRDefault="00380CEA" w:rsidP="00380CEA">
      <w:pPr>
        <w:pStyle w:val="NoSpacing"/>
        <w:rPr>
          <w:rFonts w:ascii="Times New Roman" w:hAnsi="Times New Roman" w:cs="Times New Roman"/>
          <w:sz w:val="24"/>
          <w:szCs w:val="24"/>
        </w:rPr>
      </w:pPr>
    </w:p>
    <w:p w14:paraId="47B5477C" w14:textId="77777777" w:rsidR="00380CEA" w:rsidRPr="009E6A0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r>
      <w:r w:rsidRPr="009E6A0A">
        <w:rPr>
          <w:rFonts w:ascii="Times New Roman" w:hAnsi="Times New Roman" w:cs="Times New Roman"/>
          <w:sz w:val="24"/>
          <w:szCs w:val="24"/>
        </w:rPr>
        <w:t>Section 4. The end of year play day awards shall be made as follows:</w:t>
      </w:r>
    </w:p>
    <w:p w14:paraId="10843F36" w14:textId="77777777" w:rsidR="00380CEA" w:rsidRPr="009E6A0A" w:rsidRDefault="00380CEA" w:rsidP="00380CEA">
      <w:pPr>
        <w:pStyle w:val="NoSpacing"/>
        <w:rPr>
          <w:rFonts w:ascii="Times New Roman" w:hAnsi="Times New Roman" w:cs="Times New Roman"/>
          <w:sz w:val="24"/>
          <w:szCs w:val="24"/>
        </w:rPr>
      </w:pPr>
      <w:r w:rsidRPr="009E6A0A">
        <w:rPr>
          <w:rFonts w:ascii="Times New Roman" w:hAnsi="Times New Roman" w:cs="Times New Roman"/>
          <w:sz w:val="24"/>
          <w:szCs w:val="24"/>
        </w:rPr>
        <w:tab/>
      </w:r>
      <w:r w:rsidRPr="009E6A0A">
        <w:rPr>
          <w:rFonts w:ascii="Times New Roman" w:hAnsi="Times New Roman" w:cs="Times New Roman"/>
          <w:sz w:val="24"/>
          <w:szCs w:val="24"/>
        </w:rPr>
        <w:tab/>
      </w:r>
    </w:p>
    <w:p w14:paraId="3C79A1F5" w14:textId="77777777" w:rsidR="00380CEA" w:rsidRPr="009E6A0A" w:rsidRDefault="00380CEA" w:rsidP="00380CEA">
      <w:pPr>
        <w:pStyle w:val="ListParagraph"/>
        <w:numPr>
          <w:ilvl w:val="0"/>
          <w:numId w:val="1"/>
        </w:numPr>
        <w:rPr>
          <w:rFonts w:ascii="Times New Roman" w:hAnsi="Times New Roman" w:cs="Times New Roman"/>
          <w:sz w:val="24"/>
          <w:szCs w:val="24"/>
        </w:rPr>
      </w:pPr>
      <w:r w:rsidRPr="009E6A0A">
        <w:rPr>
          <w:rFonts w:ascii="Times New Roman" w:hAnsi="Times New Roman" w:cs="Times New Roman"/>
          <w:sz w:val="24"/>
          <w:szCs w:val="24"/>
        </w:rPr>
        <w:t>Most wins handicap 29 and under- gross and net</w:t>
      </w:r>
    </w:p>
    <w:p w14:paraId="2146F558" w14:textId="77777777" w:rsidR="00380CEA" w:rsidRPr="009E6A0A" w:rsidRDefault="00380CEA" w:rsidP="00380CEA">
      <w:pPr>
        <w:pStyle w:val="ListParagraph"/>
        <w:numPr>
          <w:ilvl w:val="0"/>
          <w:numId w:val="1"/>
        </w:numPr>
        <w:rPr>
          <w:rFonts w:ascii="Times New Roman" w:hAnsi="Times New Roman" w:cs="Times New Roman"/>
          <w:sz w:val="24"/>
          <w:szCs w:val="24"/>
        </w:rPr>
      </w:pPr>
      <w:r w:rsidRPr="009E6A0A">
        <w:rPr>
          <w:rFonts w:ascii="Times New Roman" w:hAnsi="Times New Roman" w:cs="Times New Roman"/>
          <w:sz w:val="24"/>
          <w:szCs w:val="24"/>
        </w:rPr>
        <w:t>Most wins handicap 30 and over- gross and net</w:t>
      </w:r>
    </w:p>
    <w:p w14:paraId="3A3EF36E" w14:textId="77777777" w:rsidR="00380CEA" w:rsidRPr="009E6A0A" w:rsidRDefault="00380CEA" w:rsidP="00380CEA">
      <w:pPr>
        <w:pStyle w:val="ListParagraph"/>
        <w:numPr>
          <w:ilvl w:val="0"/>
          <w:numId w:val="1"/>
        </w:numPr>
        <w:rPr>
          <w:rFonts w:ascii="Times New Roman" w:hAnsi="Times New Roman" w:cs="Times New Roman"/>
          <w:sz w:val="24"/>
          <w:szCs w:val="24"/>
        </w:rPr>
      </w:pPr>
      <w:r w:rsidRPr="009E6A0A">
        <w:rPr>
          <w:rFonts w:ascii="Times New Roman" w:hAnsi="Times New Roman" w:cs="Times New Roman"/>
          <w:sz w:val="24"/>
          <w:szCs w:val="24"/>
        </w:rPr>
        <w:t>Most Birdies</w:t>
      </w:r>
    </w:p>
    <w:p w14:paraId="1C0DA139" w14:textId="77777777" w:rsidR="00380CEA" w:rsidRPr="003C7A44" w:rsidRDefault="00380CEA" w:rsidP="00380CEA">
      <w:pPr>
        <w:pStyle w:val="ListParagraph"/>
        <w:numPr>
          <w:ilvl w:val="0"/>
          <w:numId w:val="1"/>
        </w:numPr>
        <w:rPr>
          <w:rFonts w:ascii="Times New Roman" w:hAnsi="Times New Roman" w:cs="Times New Roman"/>
          <w:sz w:val="24"/>
          <w:szCs w:val="24"/>
        </w:rPr>
      </w:pPr>
      <w:r w:rsidRPr="003C7A44">
        <w:rPr>
          <w:rFonts w:ascii="Times New Roman" w:hAnsi="Times New Roman" w:cs="Times New Roman"/>
          <w:sz w:val="24"/>
          <w:szCs w:val="24"/>
        </w:rPr>
        <w:t xml:space="preserve">Most </w:t>
      </w:r>
      <w:r>
        <w:rPr>
          <w:rFonts w:ascii="Times New Roman" w:hAnsi="Times New Roman" w:cs="Times New Roman"/>
          <w:sz w:val="24"/>
          <w:szCs w:val="24"/>
        </w:rPr>
        <w:t>Chip Ins</w:t>
      </w:r>
    </w:p>
    <w:p w14:paraId="51EECE83" w14:textId="77777777" w:rsidR="00380CEA" w:rsidRPr="009E6A0A" w:rsidRDefault="00380CEA" w:rsidP="00380C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 Play Day Winner</w:t>
      </w:r>
    </w:p>
    <w:p w14:paraId="51756A61" w14:textId="77777777" w:rsidR="00380CEA" w:rsidRPr="009E6A0A" w:rsidRDefault="00380CEA" w:rsidP="00380C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Trophy Day Winner</w:t>
      </w:r>
    </w:p>
    <w:p w14:paraId="207EEF92" w14:textId="77777777" w:rsidR="00380CEA" w:rsidRPr="009E6A0A" w:rsidRDefault="00380CEA" w:rsidP="00380C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Most Improved</w:t>
      </w:r>
    </w:p>
    <w:p w14:paraId="40B96FD5" w14:textId="77777777" w:rsidR="00380CEA" w:rsidRPr="003C7A44" w:rsidRDefault="00380CEA" w:rsidP="00380CEA">
      <w:pPr>
        <w:ind w:left="720"/>
        <w:rPr>
          <w:rFonts w:ascii="Times New Roman" w:hAnsi="Times New Roman" w:cs="Times New Roman"/>
          <w:i/>
          <w:sz w:val="24"/>
          <w:szCs w:val="24"/>
        </w:rPr>
      </w:pPr>
      <w:r w:rsidRPr="003C7A44">
        <w:rPr>
          <w:rFonts w:ascii="Times New Roman" w:hAnsi="Times New Roman" w:cs="Times New Roman"/>
          <w:sz w:val="24"/>
          <w:szCs w:val="24"/>
        </w:rPr>
        <w:t>The above awards will only be given for play on play day.  To be eligible for Most Improved a member must have played and scores entered into the handicap system on ten (10) play days</w:t>
      </w:r>
      <w:r w:rsidRPr="003C7A44">
        <w:rPr>
          <w:rFonts w:ascii="Times New Roman" w:hAnsi="Times New Roman" w:cs="Times New Roman"/>
          <w:i/>
          <w:sz w:val="24"/>
          <w:szCs w:val="24"/>
        </w:rPr>
        <w:t xml:space="preserve">.  </w:t>
      </w:r>
    </w:p>
    <w:p w14:paraId="25041646" w14:textId="77777777" w:rsidR="00380CEA" w:rsidRPr="009E6A0A" w:rsidRDefault="00380CEA" w:rsidP="00380CEA">
      <w:pPr>
        <w:pStyle w:val="NoSpacing"/>
        <w:rPr>
          <w:rFonts w:ascii="Times New Roman" w:hAnsi="Times New Roman" w:cs="Times New Roman"/>
          <w:i/>
          <w:color w:val="FF0000"/>
          <w:sz w:val="24"/>
          <w:szCs w:val="24"/>
        </w:rPr>
      </w:pPr>
    </w:p>
    <w:p w14:paraId="28D73161" w14:textId="77777777" w:rsidR="00380CEA" w:rsidRDefault="00380CEA" w:rsidP="00380CEA">
      <w:pPr>
        <w:pStyle w:val="NoSpacing"/>
        <w:rPr>
          <w:rFonts w:ascii="Times New Roman" w:hAnsi="Times New Roman" w:cs="Times New Roman"/>
          <w:sz w:val="24"/>
          <w:szCs w:val="24"/>
        </w:rPr>
      </w:pPr>
    </w:p>
    <w:p w14:paraId="628E27AF" w14:textId="77777777" w:rsidR="00380CEA" w:rsidRPr="004C7D09" w:rsidRDefault="00380CEA" w:rsidP="00380CEA">
      <w:pPr>
        <w:pStyle w:val="NoSpacing"/>
        <w:rPr>
          <w:rFonts w:ascii="Times New Roman" w:hAnsi="Times New Roman" w:cs="Times New Roman"/>
          <w:b/>
          <w:sz w:val="24"/>
          <w:szCs w:val="24"/>
        </w:rPr>
      </w:pPr>
      <w:r w:rsidRPr="004C7D09">
        <w:rPr>
          <w:rFonts w:ascii="Times New Roman" w:hAnsi="Times New Roman" w:cs="Times New Roman"/>
          <w:b/>
          <w:sz w:val="24"/>
          <w:szCs w:val="24"/>
        </w:rPr>
        <w:t>ARTICLE VIII- RULES GOVERNING THE ASSOCIATION</w:t>
      </w:r>
    </w:p>
    <w:p w14:paraId="02954F6D" w14:textId="77777777" w:rsidR="00380CEA" w:rsidRDefault="00380CEA" w:rsidP="00380CEA">
      <w:pPr>
        <w:pStyle w:val="NoSpacing"/>
        <w:rPr>
          <w:rFonts w:ascii="Times New Roman" w:hAnsi="Times New Roman" w:cs="Times New Roman"/>
          <w:sz w:val="24"/>
          <w:szCs w:val="24"/>
        </w:rPr>
      </w:pPr>
    </w:p>
    <w:p w14:paraId="3514BCD3"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t>Section 1. The rules contained in Roberts Rules of Order shall govern the Association in all cases for which they are applicable and in which they are not inconsistent with the Bylaws of this Association.</w:t>
      </w:r>
    </w:p>
    <w:p w14:paraId="779CB548" w14:textId="77777777" w:rsidR="00380CEA" w:rsidRDefault="00380CEA" w:rsidP="00380CEA">
      <w:pPr>
        <w:pStyle w:val="NoSpacing"/>
        <w:rPr>
          <w:rFonts w:ascii="Times New Roman" w:hAnsi="Times New Roman" w:cs="Times New Roman"/>
          <w:sz w:val="24"/>
          <w:szCs w:val="24"/>
        </w:rPr>
      </w:pPr>
    </w:p>
    <w:p w14:paraId="51E378B3" w14:textId="77777777" w:rsidR="00380CEA" w:rsidRDefault="00380CEA" w:rsidP="00380CEA">
      <w:pPr>
        <w:pStyle w:val="NoSpacing"/>
        <w:rPr>
          <w:rFonts w:ascii="Times New Roman" w:hAnsi="Times New Roman" w:cs="Times New Roman"/>
          <w:sz w:val="24"/>
          <w:szCs w:val="24"/>
        </w:rPr>
      </w:pPr>
    </w:p>
    <w:p w14:paraId="1E9A5A73" w14:textId="77777777" w:rsidR="00380CEA" w:rsidRDefault="00380CEA" w:rsidP="00380CEA">
      <w:pPr>
        <w:pStyle w:val="NoSpacing"/>
        <w:rPr>
          <w:rFonts w:ascii="Times New Roman" w:hAnsi="Times New Roman" w:cs="Times New Roman"/>
          <w:sz w:val="24"/>
          <w:szCs w:val="24"/>
        </w:rPr>
      </w:pPr>
    </w:p>
    <w:p w14:paraId="228CA514" w14:textId="77777777" w:rsidR="00380CEA" w:rsidRDefault="00380CEA" w:rsidP="00380CEA">
      <w:pPr>
        <w:pStyle w:val="NoSpacing"/>
        <w:rPr>
          <w:rFonts w:ascii="Times New Roman" w:hAnsi="Times New Roman" w:cs="Times New Roman"/>
          <w:sz w:val="24"/>
          <w:szCs w:val="24"/>
        </w:rPr>
      </w:pPr>
    </w:p>
    <w:p w14:paraId="08A5A5B1" w14:textId="77777777" w:rsidR="00380CEA" w:rsidRDefault="00380CEA" w:rsidP="00380CEA">
      <w:pPr>
        <w:pStyle w:val="NoSpacing"/>
        <w:rPr>
          <w:rFonts w:ascii="Times New Roman" w:hAnsi="Times New Roman" w:cs="Times New Roman"/>
          <w:sz w:val="24"/>
          <w:szCs w:val="24"/>
        </w:rPr>
      </w:pPr>
    </w:p>
    <w:p w14:paraId="55D23E55"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Revised: July 23, 2008</w:t>
      </w:r>
    </w:p>
    <w:p w14:paraId="7DAE2435" w14:textId="77777777" w:rsidR="00380CEA" w:rsidRDefault="00380CEA" w:rsidP="00380CEA">
      <w:pPr>
        <w:pStyle w:val="NoSpacing"/>
        <w:rPr>
          <w:rFonts w:ascii="Times New Roman" w:hAnsi="Times New Roman" w:cs="Times New Roman"/>
          <w:sz w:val="24"/>
          <w:szCs w:val="24"/>
        </w:rPr>
      </w:pPr>
    </w:p>
    <w:p w14:paraId="1CB00396"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Approved by the Membership:  March 28, 2012</w:t>
      </w:r>
    </w:p>
    <w:p w14:paraId="27864E90" w14:textId="77777777" w:rsidR="00380CEA" w:rsidRDefault="00380CEA" w:rsidP="00380CEA">
      <w:pPr>
        <w:pStyle w:val="NoSpacing"/>
        <w:rPr>
          <w:rFonts w:ascii="Times New Roman" w:hAnsi="Times New Roman" w:cs="Times New Roman"/>
          <w:sz w:val="24"/>
          <w:szCs w:val="24"/>
        </w:rPr>
      </w:pPr>
    </w:p>
    <w:p w14:paraId="66809F36"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Bylaws Amended: May 15, 2013</w:t>
      </w:r>
    </w:p>
    <w:p w14:paraId="6F68BD98"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t>-Article I, section 4</w:t>
      </w:r>
    </w:p>
    <w:p w14:paraId="203E6E66"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t>-Article V, section 1</w:t>
      </w:r>
    </w:p>
    <w:p w14:paraId="161E1467" w14:textId="77777777" w:rsidR="00380CEA" w:rsidRDefault="00380CEA" w:rsidP="00380CEA">
      <w:pPr>
        <w:pStyle w:val="NoSpacing"/>
        <w:rPr>
          <w:rFonts w:ascii="Times New Roman" w:hAnsi="Times New Roman" w:cs="Times New Roman"/>
          <w:sz w:val="24"/>
          <w:szCs w:val="24"/>
        </w:rPr>
      </w:pPr>
    </w:p>
    <w:p w14:paraId="1B0162A0"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Bylaws Amended: May 28, 2016</w:t>
      </w:r>
    </w:p>
    <w:p w14:paraId="1F31583D"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t>-Article I, section 4 – treasurer term</w:t>
      </w:r>
    </w:p>
    <w:p w14:paraId="4312D3E8"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t>-Article IV, section 4</w:t>
      </w:r>
    </w:p>
    <w:p w14:paraId="44584A84"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t>-Article VII, section 4 #4</w:t>
      </w:r>
    </w:p>
    <w:p w14:paraId="0A2F7EA0" w14:textId="77777777" w:rsidR="00380CEA" w:rsidRDefault="00380CEA" w:rsidP="00380CEA">
      <w:pPr>
        <w:pStyle w:val="NoSpacing"/>
        <w:rPr>
          <w:rFonts w:ascii="Times New Roman" w:hAnsi="Times New Roman" w:cs="Times New Roman"/>
          <w:sz w:val="24"/>
          <w:szCs w:val="24"/>
        </w:rPr>
      </w:pPr>
    </w:p>
    <w:p w14:paraId="5B197D57" w14:textId="77777777"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Bylaws Amended: October 22, 2016</w:t>
      </w:r>
    </w:p>
    <w:p w14:paraId="7BEA5BCD" w14:textId="7119446F" w:rsidR="00380CEA" w:rsidRDefault="00380CEA" w:rsidP="00380CEA">
      <w:pPr>
        <w:pStyle w:val="NoSpacing"/>
        <w:rPr>
          <w:rFonts w:ascii="Times New Roman" w:hAnsi="Times New Roman" w:cs="Times New Roman"/>
          <w:sz w:val="24"/>
          <w:szCs w:val="24"/>
        </w:rPr>
      </w:pPr>
      <w:r>
        <w:rPr>
          <w:rFonts w:ascii="Times New Roman" w:hAnsi="Times New Roman" w:cs="Times New Roman"/>
          <w:sz w:val="24"/>
          <w:szCs w:val="24"/>
        </w:rPr>
        <w:tab/>
        <w:t>-Article I, section 4</w:t>
      </w:r>
    </w:p>
    <w:p w14:paraId="7163595F" w14:textId="0B6885E1" w:rsidR="00600E76" w:rsidRDefault="00600E76" w:rsidP="00380CEA">
      <w:pPr>
        <w:pStyle w:val="NoSpacing"/>
        <w:rPr>
          <w:rFonts w:ascii="Times New Roman" w:hAnsi="Times New Roman" w:cs="Times New Roman"/>
          <w:sz w:val="24"/>
          <w:szCs w:val="24"/>
        </w:rPr>
      </w:pPr>
    </w:p>
    <w:p w14:paraId="43E4BFA9" w14:textId="2E0ACF51" w:rsidR="00600E76" w:rsidRDefault="00600E76" w:rsidP="00380CEA">
      <w:pPr>
        <w:pStyle w:val="NoSpacing"/>
        <w:rPr>
          <w:rFonts w:ascii="Times New Roman" w:hAnsi="Times New Roman" w:cs="Times New Roman"/>
          <w:sz w:val="24"/>
          <w:szCs w:val="24"/>
        </w:rPr>
      </w:pPr>
      <w:r>
        <w:rPr>
          <w:rFonts w:ascii="Times New Roman" w:hAnsi="Times New Roman" w:cs="Times New Roman"/>
          <w:sz w:val="24"/>
          <w:szCs w:val="24"/>
        </w:rPr>
        <w:t>Bylaws Amended: February 10, 2018</w:t>
      </w:r>
    </w:p>
    <w:p w14:paraId="6FC023C0" w14:textId="1B82E1EC" w:rsidR="00600E76" w:rsidRDefault="00600E76" w:rsidP="00380CEA">
      <w:pPr>
        <w:pStyle w:val="NoSpacing"/>
        <w:rPr>
          <w:rFonts w:ascii="Times New Roman" w:hAnsi="Times New Roman" w:cs="Times New Roman"/>
          <w:sz w:val="24"/>
          <w:szCs w:val="24"/>
        </w:rPr>
      </w:pPr>
      <w:r>
        <w:rPr>
          <w:rFonts w:ascii="Times New Roman" w:hAnsi="Times New Roman" w:cs="Times New Roman"/>
          <w:sz w:val="24"/>
          <w:szCs w:val="24"/>
        </w:rPr>
        <w:tab/>
        <w:t>-Article V, Section 1</w:t>
      </w:r>
    </w:p>
    <w:p w14:paraId="68D0C892" w14:textId="77777777" w:rsidR="00380CEA" w:rsidRDefault="00380CEA" w:rsidP="00380CEA">
      <w:pPr>
        <w:pStyle w:val="NoSpacing"/>
        <w:rPr>
          <w:rFonts w:ascii="Times New Roman" w:hAnsi="Times New Roman" w:cs="Times New Roman"/>
          <w:sz w:val="24"/>
          <w:szCs w:val="24"/>
        </w:rPr>
      </w:pPr>
    </w:p>
    <w:p w14:paraId="20A99E74" w14:textId="77777777" w:rsidR="00931FB2" w:rsidRDefault="00931FB2"/>
    <w:sectPr w:rsidR="00931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21D9E"/>
    <w:multiLevelType w:val="hybridMultilevel"/>
    <w:tmpl w:val="A42467A2"/>
    <w:lvl w:ilvl="0" w:tplc="08A2AEA2">
      <w:start w:val="1"/>
      <w:numFmt w:val="decimal"/>
      <w:lvlText w:val="%1."/>
      <w:lvlJc w:val="left"/>
      <w:pPr>
        <w:ind w:left="189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EA"/>
    <w:rsid w:val="00380CEA"/>
    <w:rsid w:val="00600E76"/>
    <w:rsid w:val="00644349"/>
    <w:rsid w:val="00931FB2"/>
    <w:rsid w:val="00B00A14"/>
    <w:rsid w:val="00B74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C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CEA"/>
    <w:pPr>
      <w:spacing w:after="0" w:line="240" w:lineRule="auto"/>
    </w:pPr>
  </w:style>
  <w:style w:type="paragraph" w:styleId="ListParagraph">
    <w:name w:val="List Paragraph"/>
    <w:basedOn w:val="Normal"/>
    <w:uiPriority w:val="34"/>
    <w:qFormat/>
    <w:rsid w:val="00380C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CEA"/>
    <w:pPr>
      <w:spacing w:after="0" w:line="240" w:lineRule="auto"/>
    </w:pPr>
  </w:style>
  <w:style w:type="paragraph" w:styleId="ListParagraph">
    <w:name w:val="List Paragraph"/>
    <w:basedOn w:val="Normal"/>
    <w:uiPriority w:val="34"/>
    <w:qFormat/>
    <w:rsid w:val="00380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5590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Pacula</dc:creator>
  <cp:keywords/>
  <dc:description/>
  <cp:lastModifiedBy>Dan Murray</cp:lastModifiedBy>
  <cp:revision>2</cp:revision>
  <dcterms:created xsi:type="dcterms:W3CDTF">2018-02-18T21:59:00Z</dcterms:created>
  <dcterms:modified xsi:type="dcterms:W3CDTF">2018-02-18T21:59:00Z</dcterms:modified>
</cp:coreProperties>
</file>